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2E" w:rsidRDefault="006E512E" w:rsidP="006E512E">
      <w:pPr>
        <w:pStyle w:val="a3"/>
        <w:spacing w:before="0" w:beforeAutospacing="0" w:after="150" w:afterAutospacing="0"/>
        <w:rPr>
          <w:rFonts w:ascii="Arial" w:hAnsi="Arial" w:cs="Arial"/>
          <w:color w:val="000000"/>
          <w:sz w:val="21"/>
          <w:szCs w:val="21"/>
        </w:rPr>
      </w:pPr>
      <w:bookmarkStart w:id="0" w:name="_GoBack"/>
      <w:bookmarkEnd w:id="0"/>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Цели:</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1.Формировать культуру общения учащихся;</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2.развивать наблюдательность, умение рассуждать, доказывать, опровергать;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3.воспитывать потребность противостоять негативным явлениям в молодежной среде, проявлять дружеское участие к людям, попавшим в трудную ситуацию.</w:t>
      </w:r>
    </w:p>
    <w:p w:rsidR="006E512E" w:rsidRPr="006E512E" w:rsidRDefault="006E512E" w:rsidP="006E512E">
      <w:pPr>
        <w:pStyle w:val="a3"/>
        <w:spacing w:before="0" w:beforeAutospacing="0" w:after="150" w:afterAutospacing="0"/>
        <w:jc w:val="center"/>
        <w:rPr>
          <w:rFonts w:ascii="Arial" w:hAnsi="Arial" w:cs="Arial"/>
          <w:b/>
          <w:color w:val="000000"/>
          <w:sz w:val="20"/>
          <w:szCs w:val="21"/>
        </w:rPr>
      </w:pPr>
      <w:r>
        <w:rPr>
          <w:b/>
          <w:color w:val="000000"/>
          <w:szCs w:val="26"/>
        </w:rPr>
        <w:t xml:space="preserve">                                                         </w:t>
      </w:r>
      <w:r w:rsidRPr="006E512E">
        <w:rPr>
          <w:b/>
          <w:color w:val="000000"/>
          <w:szCs w:val="26"/>
        </w:rPr>
        <w:t>«Мы калечим жизнь своими безумствами</w:t>
      </w:r>
    </w:p>
    <w:p w:rsidR="006E512E" w:rsidRPr="006E512E" w:rsidRDefault="006E512E" w:rsidP="006E512E">
      <w:pPr>
        <w:pStyle w:val="a3"/>
        <w:spacing w:before="0" w:beforeAutospacing="0" w:after="150" w:afterAutospacing="0"/>
        <w:jc w:val="center"/>
        <w:rPr>
          <w:rFonts w:ascii="Arial" w:hAnsi="Arial" w:cs="Arial"/>
          <w:b/>
          <w:color w:val="000000"/>
          <w:sz w:val="20"/>
          <w:szCs w:val="21"/>
        </w:rPr>
      </w:pPr>
      <w:r w:rsidRPr="006E512E">
        <w:rPr>
          <w:b/>
          <w:color w:val="000000"/>
          <w:szCs w:val="26"/>
        </w:rPr>
        <w:t xml:space="preserve">                                         </w:t>
      </w:r>
      <w:r>
        <w:rPr>
          <w:b/>
          <w:color w:val="000000"/>
          <w:szCs w:val="26"/>
        </w:rPr>
        <w:t xml:space="preserve">              </w:t>
      </w:r>
      <w:proofErr w:type="gramStart"/>
      <w:r w:rsidRPr="006E512E">
        <w:rPr>
          <w:b/>
          <w:color w:val="000000"/>
          <w:szCs w:val="26"/>
        </w:rPr>
        <w:t>и</w:t>
      </w:r>
      <w:proofErr w:type="gramEnd"/>
      <w:r w:rsidRPr="006E512E">
        <w:rPr>
          <w:b/>
          <w:color w:val="000000"/>
          <w:szCs w:val="26"/>
        </w:rPr>
        <w:t xml:space="preserve"> пороками, а потом жалуемся на беды,</w:t>
      </w:r>
    </w:p>
    <w:p w:rsidR="006E512E" w:rsidRPr="006E512E" w:rsidRDefault="006E512E" w:rsidP="006E512E">
      <w:pPr>
        <w:pStyle w:val="a3"/>
        <w:spacing w:before="0" w:beforeAutospacing="0" w:after="150" w:afterAutospacing="0"/>
        <w:jc w:val="center"/>
        <w:rPr>
          <w:rFonts w:ascii="Arial" w:hAnsi="Arial" w:cs="Arial"/>
          <w:b/>
          <w:color w:val="000000"/>
          <w:sz w:val="20"/>
          <w:szCs w:val="21"/>
        </w:rPr>
      </w:pPr>
      <w:r w:rsidRPr="006E512E">
        <w:rPr>
          <w:b/>
          <w:color w:val="000000"/>
          <w:szCs w:val="26"/>
        </w:rPr>
        <w:t xml:space="preserve">                                 </w:t>
      </w:r>
      <w:r>
        <w:rPr>
          <w:b/>
          <w:color w:val="000000"/>
          <w:szCs w:val="26"/>
        </w:rPr>
        <w:t xml:space="preserve">            </w:t>
      </w:r>
      <w:proofErr w:type="gramStart"/>
      <w:r w:rsidRPr="006E512E">
        <w:rPr>
          <w:b/>
          <w:color w:val="000000"/>
          <w:szCs w:val="26"/>
        </w:rPr>
        <w:t>последовавшие</w:t>
      </w:r>
      <w:proofErr w:type="gramEnd"/>
      <w:r w:rsidRPr="006E512E">
        <w:rPr>
          <w:b/>
          <w:color w:val="000000"/>
          <w:szCs w:val="26"/>
        </w:rPr>
        <w:t xml:space="preserve"> за ними, и говорим,</w:t>
      </w:r>
    </w:p>
    <w:p w:rsidR="006E512E" w:rsidRPr="006E512E" w:rsidRDefault="006E512E" w:rsidP="006E512E">
      <w:pPr>
        <w:pStyle w:val="a3"/>
        <w:spacing w:before="0" w:beforeAutospacing="0" w:after="150" w:afterAutospacing="0"/>
        <w:jc w:val="center"/>
        <w:rPr>
          <w:rFonts w:ascii="Arial" w:hAnsi="Arial" w:cs="Arial"/>
          <w:b/>
          <w:color w:val="000000"/>
          <w:sz w:val="20"/>
          <w:szCs w:val="21"/>
        </w:rPr>
      </w:pPr>
      <w:r>
        <w:rPr>
          <w:b/>
          <w:color w:val="000000"/>
          <w:szCs w:val="26"/>
        </w:rPr>
        <w:t xml:space="preserve">                                                                  </w:t>
      </w:r>
      <w:proofErr w:type="gramStart"/>
      <w:r w:rsidRPr="006E512E">
        <w:rPr>
          <w:b/>
          <w:color w:val="000000"/>
          <w:szCs w:val="26"/>
        </w:rPr>
        <w:t>что</w:t>
      </w:r>
      <w:proofErr w:type="gramEnd"/>
      <w:r w:rsidRPr="006E512E">
        <w:rPr>
          <w:b/>
          <w:color w:val="000000"/>
          <w:szCs w:val="26"/>
        </w:rPr>
        <w:t xml:space="preserve"> несчастье заложено в самой природе</w:t>
      </w:r>
      <w:r>
        <w:rPr>
          <w:rFonts w:ascii="Arial" w:hAnsi="Arial" w:cs="Arial"/>
          <w:b/>
          <w:color w:val="000000"/>
          <w:sz w:val="20"/>
          <w:szCs w:val="21"/>
        </w:rPr>
        <w:t xml:space="preserve"> </w:t>
      </w:r>
      <w:r w:rsidRPr="006E512E">
        <w:rPr>
          <w:b/>
          <w:color w:val="000000"/>
          <w:szCs w:val="26"/>
        </w:rPr>
        <w:t>вещей»</w:t>
      </w:r>
    </w:p>
    <w:p w:rsidR="006E512E" w:rsidRPr="006E512E" w:rsidRDefault="006E512E" w:rsidP="006E512E">
      <w:pPr>
        <w:pStyle w:val="a3"/>
        <w:spacing w:before="0" w:beforeAutospacing="0" w:after="150" w:afterAutospacing="0"/>
        <w:jc w:val="center"/>
        <w:rPr>
          <w:rFonts w:ascii="Arial" w:hAnsi="Arial" w:cs="Arial"/>
          <w:b/>
          <w:color w:val="000000"/>
          <w:sz w:val="21"/>
          <w:szCs w:val="21"/>
        </w:rPr>
      </w:pPr>
      <w:r w:rsidRPr="006E512E">
        <w:rPr>
          <w:b/>
          <w:color w:val="000000"/>
          <w:sz w:val="26"/>
          <w:szCs w:val="26"/>
        </w:rPr>
        <w:t xml:space="preserve">                                                                                                                     </w:t>
      </w:r>
      <w:r w:rsidRPr="006E512E">
        <w:rPr>
          <w:b/>
          <w:color w:val="000000"/>
          <w:sz w:val="26"/>
          <w:szCs w:val="26"/>
        </w:rPr>
        <w:t>(</w:t>
      </w:r>
      <w:proofErr w:type="spellStart"/>
      <w:r w:rsidRPr="006E512E">
        <w:rPr>
          <w:b/>
          <w:color w:val="000000"/>
          <w:sz w:val="26"/>
          <w:szCs w:val="26"/>
        </w:rPr>
        <w:t>К.Боуви</w:t>
      </w:r>
      <w:proofErr w:type="spellEnd"/>
      <w:r w:rsidRPr="006E512E">
        <w:rPr>
          <w:b/>
          <w:color w:val="000000"/>
          <w:sz w:val="26"/>
          <w:szCs w:val="26"/>
        </w:rPr>
        <w:t>)</w:t>
      </w:r>
    </w:p>
    <w:p w:rsidR="006E512E" w:rsidRDefault="006E512E" w:rsidP="006E512E">
      <w:pPr>
        <w:pStyle w:val="a3"/>
        <w:spacing w:before="0" w:beforeAutospacing="0" w:after="150" w:afterAutospacing="0"/>
        <w:jc w:val="center"/>
        <w:rPr>
          <w:rFonts w:ascii="Arial" w:hAnsi="Arial" w:cs="Arial"/>
          <w:color w:val="000000"/>
          <w:sz w:val="21"/>
          <w:szCs w:val="21"/>
        </w:rPr>
      </w:pPr>
      <w:r>
        <w:rPr>
          <w:b/>
          <w:bCs/>
          <w:color w:val="000000"/>
          <w:sz w:val="26"/>
          <w:szCs w:val="26"/>
        </w:rPr>
        <w:t>Ход классного часа:</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Организационный момент:</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Ребята, 1 марта объявлен международным Днем борьбы с наркотиками.</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И сегодня мы собрались для того, чтобы поговорить об одной из важнейших проблем многих стран – о проблеме наркомании.</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xml:space="preserve">Эпиграфом к нашему классному часу взяли слова </w:t>
      </w:r>
      <w:proofErr w:type="spellStart"/>
      <w:r>
        <w:rPr>
          <w:color w:val="000000"/>
          <w:sz w:val="26"/>
          <w:szCs w:val="26"/>
        </w:rPr>
        <w:t>К.Боуви</w:t>
      </w:r>
      <w:proofErr w:type="spellEnd"/>
      <w:r>
        <w:rPr>
          <w:color w:val="000000"/>
          <w:sz w:val="26"/>
          <w:szCs w:val="26"/>
        </w:rPr>
        <w:t>. Мы уже несколько лет живем в XXI веке. Каким он будет для ваших будущих детей, для России – во многом зависит именно от вас.</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Беседа по теме:</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Не секрет, что в мире растет число людей, которые, пытаясь убежать от реальности, используют различные наркотики и галлюциногены. Люди продолжают употреблять их, несмотря на то, что с давних пор отмечались негативные последствия употребления наркотиков: адская зависимость, риск передозировки, умственная деградация, риск заболевания раком, СПИДом, ранняя смерть.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Одни делают это, чтобы устранить боль, другие, чтобы вызвать сон, третьи, чтобы взбодрить себя, обрести состояние внутреннего благополучия.</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С веществами, которые теперь называют наркотиками, человек познакомился давно. Древние египтяне готовили из мака снотворное. Они получали опиум и употребляли его, желая уснуть или приглушить боль. Бедуины, отправляясь в дальний поход, запасались смолой, известной под названием марихуаны или гашиша. Смолу курили, чтобы снять психическую нагрузку.</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Шахтеры Боливии издавна получали часть жалованья не деньгами, а листьями растения, содержащего кокаин, который жевали или курили. Это помогало им восстановить силы. Вообще нет такого народа, который не употреблял бы в том или ином виде наркотическое вещество. Существует гипотеза, что еще сорок тысяч лет до нашей эры люди познали таинственную силу корней, листьев растений.</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Воспитатель: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lastRenderedPageBreak/>
        <w:t>- К сожалению, в нашей стране начало 21 века стало расцветом наркомании, СПИДа, свободы нравов. Многие молодые люди пробуют наркотики, считая, что Один раз не страшно, что существуют «легкие» наркотики, что всегда можно бросить. Но это заблуждение.</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xml:space="preserve">Большим спросом пользуются у подростков </w:t>
      </w:r>
      <w:proofErr w:type="spellStart"/>
      <w:r>
        <w:rPr>
          <w:color w:val="000000"/>
          <w:sz w:val="26"/>
          <w:szCs w:val="26"/>
        </w:rPr>
        <w:t>амфетамины</w:t>
      </w:r>
      <w:proofErr w:type="spellEnd"/>
      <w:r>
        <w:rPr>
          <w:color w:val="000000"/>
          <w:sz w:val="26"/>
          <w:szCs w:val="26"/>
        </w:rPr>
        <w:t xml:space="preserve">. Эти препараты являются средствами для работоспособности и похудения. Эти препараты снимают усталость, прогоняют сон. Поэтому часто их используют на молодежных дискотеках для того, чтобы «сохранять форму» на протяжении всей ночи. Знакомство с </w:t>
      </w:r>
      <w:proofErr w:type="spellStart"/>
      <w:r>
        <w:rPr>
          <w:color w:val="000000"/>
          <w:sz w:val="26"/>
          <w:szCs w:val="26"/>
        </w:rPr>
        <w:t>амфетаминами</w:t>
      </w:r>
      <w:proofErr w:type="spellEnd"/>
      <w:r>
        <w:rPr>
          <w:color w:val="000000"/>
          <w:sz w:val="26"/>
          <w:szCs w:val="26"/>
        </w:rPr>
        <w:t xml:space="preserve"> часто сопровождается «запоями» - в течение нескольких суток подряд подростки могут не спать. Однако цена за такую активность огромна, ведь в это время растрачиваются практически все энергетические ресурсы организма. Поэтому за несколько дней подросток может потерять 10-15 килограммов веса.</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Ребята, по данным статистики у нас, в России, каждый третий подросток в возрасте 11-16 лет пробовал употреблять наркотики;</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каждый наркоман ежегодно вовлекает в свой круг 17человек;</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число смертей от наркотиков – среди несовершеннолетних за последние восемь лет выросло в сорок три раза;</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средняя продолжительность жизни активного наркомана составляет три года;</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дети, рожденные от наркоманов, доживают максимум до четырех месяцев;</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в мире ежегодно заражаются СПИДом более 16 тыс. человек.</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Страшная картина…</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Главная опасность наркотиков состоит в том, что наркотическое вещество очень быстро вживается в обменные процессы организма человека и становится ему необходимым как воздух. Человек попадает в наркотический плен. Почти все наркоманы начинали с легких наркотиков и, как правило, на этом не останавливались.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xml:space="preserve">Наркотики – это еще и денежная зависимость. Ежедневно наркоману требуется до 400 рублей, чтобы ввести себя в наркотическое состояние. Доходы от продажи </w:t>
      </w:r>
      <w:proofErr w:type="gramStart"/>
      <w:r>
        <w:rPr>
          <w:color w:val="000000"/>
          <w:sz w:val="26"/>
          <w:szCs w:val="26"/>
        </w:rPr>
        <w:t>наркотиков</w:t>
      </w:r>
      <w:proofErr w:type="gramEnd"/>
      <w:r>
        <w:rPr>
          <w:color w:val="000000"/>
          <w:sz w:val="26"/>
          <w:szCs w:val="26"/>
        </w:rPr>
        <w:t xml:space="preserve"> превышают доходы от продажи нефти.</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Ребята, кто может что-то сказать об очевидных признаках, указывающих на, что человек употребляет наркотики.</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Очевидными признаками могут быть: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следы от порезов и уколов, синяки;</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свернутые в трубочку бумажки, фольга;</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неизвестные порошки, таблетки, капсулы;</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бритвенные лезвия со следами порошка или бурой грязи;</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шприцы и иглы для них.</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lastRenderedPageBreak/>
        <w:t>Наркомания – страшное зло. Это стихотворение написала девушка, ранее принимавшая наркотики. Вслушайтесь в эти строки, и вы поймете, что наркомания – это состояние, которое уничтожает человека!</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Стихотворение:</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Наркоман – ты никто,</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Имя твое – никак.</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Утром глянешь в окно: там жизнь,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Здесь мрак…</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Чтобы не сожалеть,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Ты курить начинаешь,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И обо всем, обо всем забываешь…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Ветры вдаль улетают</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И опять возвращаются,</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Но наркомания со мной</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К сожалению, не прощается.</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Я хочу быть сильной, хочу быть смелой.</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Я хочу без наркотиков жить.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Что же все-таки я наделала?</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Чтобы в ад не лететь,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Все стерплю, что положено.</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Наркомания – это болезнь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До безумия сложная.</w:t>
      </w:r>
    </w:p>
    <w:p w:rsidR="006E512E" w:rsidRDefault="006E512E" w:rsidP="006E512E">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Горькая исповедь. И таких исповедей огромное количество. За ними – судьбы, семьи, родители и дети.</w:t>
      </w:r>
    </w:p>
    <w:p w:rsidR="006E512E" w:rsidRDefault="006E512E" w:rsidP="006E512E">
      <w:pPr>
        <w:pStyle w:val="a3"/>
        <w:spacing w:before="0" w:beforeAutospacing="0" w:after="150" w:afterAutospacing="0"/>
        <w:jc w:val="center"/>
        <w:rPr>
          <w:rFonts w:ascii="Arial" w:hAnsi="Arial" w:cs="Arial"/>
          <w:color w:val="000000"/>
          <w:sz w:val="21"/>
          <w:szCs w:val="21"/>
        </w:rPr>
      </w:pPr>
      <w:r>
        <w:rPr>
          <w:b/>
          <w:bCs/>
          <w:color w:val="000000"/>
          <w:sz w:val="26"/>
          <w:szCs w:val="26"/>
        </w:rPr>
        <w:t>Выступление воспитанников</w:t>
      </w:r>
    </w:p>
    <w:p w:rsidR="006E512E" w:rsidRDefault="006E512E" w:rsidP="006E512E">
      <w:pPr>
        <w:pStyle w:val="a3"/>
        <w:spacing w:before="0" w:beforeAutospacing="0" w:after="150" w:afterAutospacing="0"/>
        <w:jc w:val="center"/>
        <w:rPr>
          <w:rFonts w:ascii="Arial" w:hAnsi="Arial" w:cs="Arial"/>
          <w:color w:val="000000"/>
          <w:sz w:val="21"/>
          <w:szCs w:val="21"/>
        </w:rPr>
      </w:pPr>
      <w:r>
        <w:rPr>
          <w:b/>
          <w:bCs/>
          <w:color w:val="000000"/>
          <w:sz w:val="26"/>
          <w:szCs w:val="26"/>
        </w:rPr>
        <w:t>(</w:t>
      </w:r>
      <w:proofErr w:type="gramStart"/>
      <w:r>
        <w:rPr>
          <w:b/>
          <w:bCs/>
          <w:color w:val="000000"/>
          <w:sz w:val="26"/>
          <w:szCs w:val="26"/>
        </w:rPr>
        <w:t>в</w:t>
      </w:r>
      <w:proofErr w:type="gramEnd"/>
      <w:r>
        <w:rPr>
          <w:b/>
          <w:bCs/>
          <w:color w:val="000000"/>
          <w:sz w:val="26"/>
          <w:szCs w:val="26"/>
        </w:rPr>
        <w:t xml:space="preserve"> руках шприцы, на которых наклеены этикетки: «Радость», «Улыбка», «Друзья», «Семья», «Счастье»)</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1-й:</w:t>
      </w:r>
      <w:r>
        <w:rPr>
          <w:color w:val="000000"/>
          <w:sz w:val="26"/>
          <w:szCs w:val="26"/>
        </w:rPr>
        <w:t> Чем травить себя, ребята!</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Принимать такую гадость.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Лучше больше улыбаться</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И дарить друг другу радость!</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2-й:</w:t>
      </w:r>
      <w:r>
        <w:rPr>
          <w:color w:val="000000"/>
          <w:sz w:val="26"/>
          <w:szCs w:val="26"/>
        </w:rPr>
        <w:t> Трудно бороться с соблазном таким,</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lastRenderedPageBreak/>
        <w:t>Трудно сдержаться в этой среде!</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Только ты станешь совсем другим,</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Лишь когда сможешь сказать: «Нет!»</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3-й: </w:t>
      </w:r>
      <w:r>
        <w:rPr>
          <w:color w:val="000000"/>
          <w:sz w:val="26"/>
          <w:szCs w:val="26"/>
        </w:rPr>
        <w:t>Нет - наркомании! Нет - игле!</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СПИДу коварному тоже нет!</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Жить мы хотим, собою гордиться,</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Жизни счастливой листать страницы!</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4-й: </w:t>
      </w:r>
      <w:r>
        <w:rPr>
          <w:color w:val="000000"/>
          <w:sz w:val="26"/>
          <w:szCs w:val="26"/>
        </w:rPr>
        <w:t>Пусть наши мамы спят спокойно!</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Жизнь поломать свою не позволим!</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Будем бороться! Другим помогать!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Людей от недуга пытаться спасать!</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5-й: </w:t>
      </w:r>
      <w:proofErr w:type="spellStart"/>
      <w:r>
        <w:rPr>
          <w:color w:val="000000"/>
          <w:sz w:val="26"/>
          <w:szCs w:val="26"/>
        </w:rPr>
        <w:t>Одумася</w:t>
      </w:r>
      <w:proofErr w:type="spellEnd"/>
      <w:r>
        <w:rPr>
          <w:color w:val="000000"/>
          <w:sz w:val="26"/>
          <w:szCs w:val="26"/>
        </w:rPr>
        <w:t>, сверстник! Еще не поздно!</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В мире много других удовольствий!</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Кино, театры, друзья, любовь!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Шприц с наркотиком в сторону брось!</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6-й: </w:t>
      </w:r>
      <w:r>
        <w:rPr>
          <w:color w:val="000000"/>
          <w:sz w:val="26"/>
          <w:szCs w:val="26"/>
        </w:rPr>
        <w:t>Пусть будет много счастливых дней</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В жизни твоей и моей,</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И моей!</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Пусть долго живут ваши родители!</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Жизнь им продлить, вы не хотите ли?</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7-й: </w:t>
      </w:r>
      <w:r>
        <w:rPr>
          <w:color w:val="000000"/>
          <w:sz w:val="26"/>
          <w:szCs w:val="26"/>
        </w:rPr>
        <w:t>Радуйтесь солнцу! Белому свету!</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Ветру и белому чистому снегу!</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Живите! Творите! Влюбляйтесь, друзья!</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Жизнь без наркотиков такая клевая!</w:t>
      </w:r>
    </w:p>
    <w:p w:rsidR="006E512E" w:rsidRDefault="006E512E" w:rsidP="006E512E">
      <w:pPr>
        <w:pStyle w:val="a3"/>
        <w:spacing w:before="0" w:beforeAutospacing="0" w:after="150" w:afterAutospacing="0"/>
        <w:rPr>
          <w:rFonts w:ascii="Arial" w:hAnsi="Arial" w:cs="Arial"/>
          <w:color w:val="000000"/>
          <w:sz w:val="21"/>
          <w:szCs w:val="21"/>
        </w:rPr>
      </w:pPr>
      <w:r>
        <w:rPr>
          <w:b/>
          <w:bCs/>
          <w:color w:val="000000"/>
          <w:sz w:val="26"/>
          <w:szCs w:val="26"/>
        </w:rPr>
        <w:t>Воспитатель: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 Самое главное – сказать «Нет». Сказать твердо, без колебаний. И не потому, что так сказали тебе твои родители, а потому что ты сам этого не хочешь.</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Именно отказ – свидетельство вашей взрослости, самостоятельности, силы воли. Не бойтесь сказать наркотикам «НЕТ!»</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Ребята, помните, вы молоды, за вами будущее нашей планеты, ведь богатство нации в ее здоровье.</w:t>
      </w:r>
    </w:p>
    <w:p w:rsidR="006E512E" w:rsidRDefault="006E512E" w:rsidP="006E512E">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В заключение предлагаю вам ответить на вопросы:</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lastRenderedPageBreak/>
        <w:t>1.Как можно веселиться без наркотиков?</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2.Как можно осуществить желание быть взрослым?</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3.Как можно добиться, чтобы сверстники относились к тебе хорошо, принимали в свою компанию?</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4.Как можно преодолеть свое смущение в компании сверстников?</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5.Можно ли решить свои проблемы без наркотиков?</w:t>
      </w:r>
    </w:p>
    <w:p w:rsidR="006E512E" w:rsidRDefault="006E512E" w:rsidP="006E512E">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w:t>
      </w:r>
      <w:proofErr w:type="gramStart"/>
      <w:r>
        <w:rPr>
          <w:color w:val="000000"/>
          <w:sz w:val="26"/>
          <w:szCs w:val="26"/>
        </w:rPr>
        <w:t>проводится</w:t>
      </w:r>
      <w:proofErr w:type="gramEnd"/>
      <w:r>
        <w:rPr>
          <w:color w:val="000000"/>
          <w:sz w:val="26"/>
          <w:szCs w:val="26"/>
        </w:rPr>
        <w:t xml:space="preserve"> дискуссия)</w:t>
      </w:r>
    </w:p>
    <w:p w:rsidR="006E512E" w:rsidRDefault="006E512E" w:rsidP="006E512E">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Наш классный час подходит к концу. Ребята, изменилась ли ваша точка зрения на проблему: употреблять наркотики или нет? Возьмите сигнальные карточки и проголосуйте:</w:t>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Красный – это нормально, что мой сверстник употребляет наркотики;</w:t>
      </w:r>
    </w:p>
    <w:p w:rsidR="006E512E" w:rsidRDefault="006E512E" w:rsidP="006E512E">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Зеленый – моим сверстникам лучше обходиться без наркотиков;</w:t>
      </w:r>
    </w:p>
    <w:p w:rsidR="006E512E" w:rsidRDefault="006E512E" w:rsidP="006E512E">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Желтый – не знаю.</w:t>
      </w:r>
    </w:p>
    <w:p w:rsidR="006E512E" w:rsidRDefault="006E512E" w:rsidP="006E512E">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E512E" w:rsidRDefault="006E512E" w:rsidP="006E512E">
      <w:pPr>
        <w:pStyle w:val="a3"/>
        <w:spacing w:before="0" w:beforeAutospacing="0" w:after="150" w:afterAutospacing="0"/>
        <w:rPr>
          <w:rFonts w:ascii="Arial" w:hAnsi="Arial" w:cs="Arial"/>
          <w:color w:val="000000"/>
          <w:sz w:val="21"/>
          <w:szCs w:val="21"/>
        </w:rPr>
      </w:pPr>
      <w:r>
        <w:rPr>
          <w:color w:val="000000"/>
          <w:sz w:val="26"/>
          <w:szCs w:val="26"/>
        </w:rPr>
        <w:t>Ребята, я верю вам, что вы выберете жизнь без наркотиков. И сейчас вам предлагается оформить плакат «Молодежь без наркотиков», каждый из вас на лепестке ромашки напишет свое мнение о наркотиках и наркомании. Плакат вывешивается на стенд. Наш классный час подошел к концу, думаю, он заставил вас о многом задуматься, ведь вы строители своей жизни, в добрый путь.</w:t>
      </w:r>
    </w:p>
    <w:p w:rsidR="006E512E" w:rsidRDefault="006E512E" w:rsidP="006E512E">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E512E" w:rsidRDefault="006E512E" w:rsidP="006E512E">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6E512E" w:rsidRDefault="006E512E" w:rsidP="006E512E">
      <w:pPr>
        <w:pStyle w:val="a3"/>
        <w:spacing w:before="0" w:beforeAutospacing="0" w:after="150" w:afterAutospacing="0"/>
        <w:rPr>
          <w:rFonts w:ascii="Arial" w:hAnsi="Arial" w:cs="Arial"/>
          <w:color w:val="000000"/>
          <w:sz w:val="21"/>
          <w:szCs w:val="21"/>
        </w:rPr>
      </w:pPr>
    </w:p>
    <w:p w:rsidR="009F73A4" w:rsidRDefault="009F73A4"/>
    <w:p w:rsidR="006E512E" w:rsidRDefault="006E512E"/>
    <w:p w:rsidR="006E512E" w:rsidRDefault="006E512E"/>
    <w:p w:rsidR="006E512E" w:rsidRDefault="006E512E"/>
    <w:p w:rsidR="006E512E" w:rsidRDefault="006E512E"/>
    <w:p w:rsidR="006E512E" w:rsidRDefault="006E512E"/>
    <w:p w:rsidR="006E512E" w:rsidRDefault="006E512E"/>
    <w:p w:rsidR="006E512E" w:rsidRDefault="006E512E"/>
    <w:p w:rsidR="006E512E" w:rsidRDefault="006E512E"/>
    <w:p w:rsidR="006E512E" w:rsidRPr="006E512E" w:rsidRDefault="006E512E" w:rsidP="006E512E">
      <w:pPr>
        <w:pStyle w:val="a3"/>
        <w:spacing w:before="0" w:beforeAutospacing="0" w:after="150" w:afterAutospacing="0"/>
        <w:rPr>
          <w:rFonts w:ascii="Arial" w:hAnsi="Arial" w:cs="Arial"/>
          <w:color w:val="000000"/>
          <w:sz w:val="40"/>
          <w:szCs w:val="21"/>
        </w:rPr>
      </w:pPr>
      <w:r>
        <w:rPr>
          <w:rFonts w:asciiTheme="minorHAnsi" w:eastAsiaTheme="minorHAnsi" w:hAnsiTheme="minorHAnsi" w:cstheme="minorBidi"/>
          <w:sz w:val="22"/>
          <w:szCs w:val="22"/>
          <w:lang w:eastAsia="en-US"/>
        </w:rPr>
        <w:t xml:space="preserve">                                      </w:t>
      </w:r>
      <w:r w:rsidRPr="006E512E">
        <w:rPr>
          <w:b/>
          <w:bCs/>
          <w:color w:val="000000"/>
          <w:sz w:val="48"/>
          <w:szCs w:val="26"/>
        </w:rPr>
        <w:t>Воспитательский час</w:t>
      </w:r>
    </w:p>
    <w:p w:rsidR="006E512E" w:rsidRPr="006E512E" w:rsidRDefault="006E512E" w:rsidP="006E512E">
      <w:pPr>
        <w:pStyle w:val="a3"/>
        <w:spacing w:before="0" w:beforeAutospacing="0" w:after="150" w:afterAutospacing="0"/>
        <w:rPr>
          <w:rFonts w:ascii="Arial" w:hAnsi="Arial" w:cs="Arial"/>
          <w:color w:val="000000"/>
          <w:sz w:val="40"/>
          <w:szCs w:val="21"/>
        </w:rPr>
      </w:pPr>
      <w:r>
        <w:rPr>
          <w:b/>
          <w:bCs/>
          <w:color w:val="000000"/>
          <w:sz w:val="48"/>
          <w:szCs w:val="26"/>
        </w:rPr>
        <w:t xml:space="preserve">             </w:t>
      </w:r>
      <w:r w:rsidRPr="006E512E">
        <w:rPr>
          <w:b/>
          <w:bCs/>
          <w:color w:val="000000"/>
          <w:sz w:val="48"/>
          <w:szCs w:val="26"/>
        </w:rPr>
        <w:t>«Жизнь без наркотиков!»</w:t>
      </w:r>
    </w:p>
    <w:p w:rsidR="006E512E" w:rsidRDefault="006E512E"/>
    <w:p w:rsidR="006E512E" w:rsidRDefault="006E512E">
      <w:r w:rsidRPr="006E512E">
        <w:rPr>
          <w:noProof/>
          <w:lang w:eastAsia="ru-RU"/>
        </w:rPr>
        <w:drawing>
          <wp:inline distT="0" distB="0" distL="0" distR="0">
            <wp:extent cx="5667319" cy="6762115"/>
            <wp:effectExtent l="0" t="0" r="0" b="635"/>
            <wp:docPr id="1" name="Рисунок 1" descr="C:\Users\Саид\Downloads\page_mi-za-zdorovie_w677_h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ид\Downloads\page_mi-za-zdorovie_w677_h5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6885" cy="6785461"/>
                    </a:xfrm>
                    <a:prstGeom prst="rect">
                      <a:avLst/>
                    </a:prstGeom>
                    <a:noFill/>
                    <a:ln>
                      <a:noFill/>
                    </a:ln>
                  </pic:spPr>
                </pic:pic>
              </a:graphicData>
            </a:graphic>
          </wp:inline>
        </w:drawing>
      </w:r>
    </w:p>
    <w:sectPr w:rsidR="006E512E" w:rsidSect="006E512E">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5B"/>
    <w:rsid w:val="006E512E"/>
    <w:rsid w:val="008E2C5B"/>
    <w:rsid w:val="009F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57D1A-5F1B-431F-A92E-AD04FA7D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5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E51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5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dc:creator>
  <cp:keywords/>
  <dc:description/>
  <cp:lastModifiedBy>Саид</cp:lastModifiedBy>
  <cp:revision>3</cp:revision>
  <cp:lastPrinted>2017-10-31T18:03:00Z</cp:lastPrinted>
  <dcterms:created xsi:type="dcterms:W3CDTF">2017-10-31T17:57:00Z</dcterms:created>
  <dcterms:modified xsi:type="dcterms:W3CDTF">2017-10-31T18:04:00Z</dcterms:modified>
</cp:coreProperties>
</file>